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0D" w:rsidRPr="0037362D" w:rsidRDefault="0037362D">
      <w:pPr>
        <w:rPr>
          <w:b/>
          <w:sz w:val="28"/>
          <w:szCs w:val="28"/>
          <w:u w:val="single"/>
        </w:rPr>
      </w:pPr>
      <w:r w:rsidRPr="0037362D">
        <w:rPr>
          <w:b/>
          <w:sz w:val="28"/>
          <w:szCs w:val="28"/>
          <w:u w:val="single"/>
        </w:rPr>
        <w:t>Закономерности наследования. Моногибридное скрещивание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изучения и первичного закрепления новых знаний.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восприятие, осознание нового материала, закрепление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6674F" w:rsidRPr="0086674F" w:rsidRDefault="0086674F" w:rsidP="00866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возникновение генетики было вызвано реальными потребностями человеческого общества;</w:t>
      </w:r>
    </w:p>
    <w:p w:rsidR="0086674F" w:rsidRPr="0086674F" w:rsidRDefault="0086674F" w:rsidP="00866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 памяти учащихся знания о важнейших свойствах всего живого – наследственности и изменчивости;</w:t>
      </w:r>
    </w:p>
    <w:p w:rsidR="0086674F" w:rsidRPr="0086674F" w:rsidRDefault="0086674F" w:rsidP="00866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работы австрийского ученого Г.Менделя; показать практическое значение генетики</w:t>
      </w:r>
    </w:p>
    <w:p w:rsidR="0086674F" w:rsidRPr="0086674F" w:rsidRDefault="0086674F" w:rsidP="00866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знания учащихся сформировать знания о моногибридном скрещивании, законе единообразия гибридов первого поколения и законе расщепления признаков;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674F" w:rsidRPr="0086674F" w:rsidRDefault="0086674F" w:rsidP="00866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Словесные</w:t>
      </w:r>
      <w:proofErr w:type="gramEnd"/>
      <w:r w:rsidRPr="00866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рассказ;</w:t>
      </w:r>
    </w:p>
    <w:p w:rsidR="0086674F" w:rsidRPr="0086674F" w:rsidRDefault="0086674F" w:rsidP="00866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Наглядные: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наглядных пособий, рисунки, ТСО;</w:t>
      </w:r>
    </w:p>
    <w:p w:rsidR="0086674F" w:rsidRPr="0086674F" w:rsidRDefault="0086674F" w:rsidP="00866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решение задач.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674F" w:rsidRPr="0086674F" w:rsidRDefault="0086674F" w:rsidP="00866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Основные:</w:t>
      </w:r>
      <w:r w:rsidRPr="00866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Знаковые (рисунки, схемы – конспекты);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Вербальные (тесты, инструкции, слово, учебник).</w:t>
      </w:r>
      <w:proofErr w:type="gramEnd"/>
    </w:p>
    <w:p w:rsidR="0086674F" w:rsidRPr="0086674F" w:rsidRDefault="0086674F" w:rsidP="00866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Вспомогательные: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ТСО.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опорная схема-конспект «Генетика – наука о закономерностях наследственности и изменчивости. Закономерности наследования. Моногибридное скрещивание».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</w:t>
      </w:r>
    </w:p>
    <w:p w:rsidR="0086674F" w:rsidRPr="0086674F" w:rsidRDefault="0086674F" w:rsidP="00866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основные понятия генетики.</w:t>
      </w:r>
    </w:p>
    <w:p w:rsidR="0086674F" w:rsidRPr="0086674F" w:rsidRDefault="0086674F" w:rsidP="00866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истоков генетики.</w:t>
      </w:r>
    </w:p>
    <w:p w:rsidR="0086674F" w:rsidRPr="0086674F" w:rsidRDefault="0086674F" w:rsidP="00866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Цитологические основы моногибридного скрещивания.</w:t>
      </w:r>
    </w:p>
    <w:p w:rsidR="0086674F" w:rsidRPr="0086674F" w:rsidRDefault="0086674F" w:rsidP="00866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практических навыков решения задач.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</w:t>
      </w:r>
    </w:p>
    <w:p w:rsidR="0086674F" w:rsidRPr="0086674F" w:rsidRDefault="0086674F" w:rsidP="00866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Организационный момент (1-2 мин.)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Здравствуйте. Меня </w:t>
      </w: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зовут А.Н. Сегодня урок биологии проведу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я. Давайте проверим как вы готовы к уроку. У вас на столах должно быть: учебник, ручка, карандаши. У всех все есть? Хорошо! Кто отсутствует сегодня в классе? Молодцы!</w:t>
      </w:r>
    </w:p>
    <w:p w:rsidR="0086674F" w:rsidRPr="0086674F" w:rsidRDefault="0086674F" w:rsidP="00866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Постановка темы, учебной цели и мотивация.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урок я хотела бы начать с высказываний великих людей. В конце урока я хотела бы, чтобы каждый из вас выбрал себе одно из них в качестве своего девиза по сегодняшнему уроку.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 люди говорили (работа по цепочке – читают высказывания):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78"/>
        <w:gridCol w:w="8297"/>
      </w:tblGrid>
      <w:tr w:rsidR="0086674F" w:rsidRPr="0086674F" w:rsidTr="008667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Высказывания великих людей:</w:t>
            </w: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Три пути ведут к знанию: путь размышления – это путь самый благородный; путь подражания – это путь самый легкий и путь опыта – это путь самый горький.</w:t>
            </w:r>
            <w:r w:rsidRPr="00866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Конфуций</w:t>
            </w:r>
            <w:r w:rsidRPr="00866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 приятно знать, что ты что-то узнал</w:t>
            </w:r>
            <w:r w:rsidRPr="00866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Мольер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Любознательность создает ученых и поэтов</w:t>
            </w:r>
            <w:r w:rsidRPr="00866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А. Франс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Я знаю, что я ничего не знаю</w:t>
            </w:r>
            <w:r w:rsidRPr="00866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Сократ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Познание начинается с удивления</w:t>
            </w:r>
            <w:r w:rsidRPr="00866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Аристотель</w:t>
            </w:r>
          </w:p>
        </w:tc>
      </w:tr>
    </w:tbl>
    <w:p w:rsidR="0086674F" w:rsidRDefault="0086674F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нашего урока: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 – наука о закономерностях наследственности и изменчивости. Закономерности наследования. Моногибридное скрещивание.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Сегодня на уроке мы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Возобновим в памяти знания о науке генетике, о закономерностях наследования и о моногибридном скрещивании.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78"/>
        <w:gridCol w:w="6025"/>
      </w:tblGrid>
      <w:tr w:rsidR="0086674F" w:rsidRPr="0086674F" w:rsidTr="008667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урока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Предмет и основные понятия генетики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 истоков генетики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Цитологические основы моногибридного скрещивания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Отработка практических навыков решения задач</w:t>
            </w:r>
          </w:p>
        </w:tc>
      </w:tr>
    </w:tbl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Скажите мне, пожалуйста, а какие задачи мы поставим себе на урок, исходя из плана, приведенного на доске (ДЕТИ сами формулируют задачи)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Правильно, мы попытаемся возобновить в памяти знания о важнейших свойствах всего живого – наследственности и изменчивости; охарактеризуем работы австрийского ученого Г.Менделя, сформируем у себя знания о моногибридном скрещивании.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а скажите для чего нам это нужно? (мотивация)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(Чтобы развивать у себя биологическую грамотность, расширять кругозор)</w:t>
      </w:r>
    </w:p>
    <w:p w:rsidR="0086674F" w:rsidRPr="0086674F" w:rsidRDefault="0086674F" w:rsidP="00866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III. Изучение нового материала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и основные понятия генетики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пожалуйста, на слайд. Что объединяет эти рисунки?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(Правильно, потомство похоже на родительские особи)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78"/>
        <w:gridCol w:w="2877"/>
      </w:tblGrid>
      <w:tr w:rsidR="0086674F" w:rsidRPr="0086674F" w:rsidTr="008667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растений, животных</w:t>
            </w:r>
          </w:p>
        </w:tc>
      </w:tr>
    </w:tbl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всей истории своего существования человечество всегда интересовал вопрос о причинах сходства детей и родителей.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подобное рождает подобное?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он похож на своего отца!» – восклицают родственники, придя на день рождения и глядя на выросшего юношу. В 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голубых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глазах родителей светится гордость за подрастающее поколение, а виновник торжества, невинно моргая такими же 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голубыми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глазами, незаметно съедает приготовленные для гостей конфеты.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наследуем от своих родителей не только цвет глаз и волос, форму носа и группу крови. Мы наследуем черты темперамента и особенности движений, склонность к изучению языков и способность к математике. Мы рождаемся на свет, имея свой уникальный наследственный материал, ту программу, на основе которой под влиянием факторов внешней среды, мы станем такими, какие мы есть – неповторимые и в то же время похожие на предыдущие поколения.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 и изменчивость – два свойства живых организмов, неразрывно связанные друг с другом как две стороны одной медали.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Какая наука занимается изучением этих свойств?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ГЕНЕТИКА.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в конспект определение генетики.</w:t>
      </w:r>
    </w:p>
    <w:p w:rsidR="0086674F" w:rsidRDefault="0086674F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Default="0086674F">
      <w:r>
        <w:rPr>
          <w:noProof/>
          <w:lang w:eastAsia="ru-RU"/>
        </w:rPr>
        <w:drawing>
          <wp:inline distT="0" distB="0" distL="0" distR="0">
            <wp:extent cx="4648200" cy="8382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Default="0086674F" w:rsidP="0086674F">
      <w:pPr>
        <w:pStyle w:val="a7"/>
      </w:pPr>
      <w:r>
        <w:rPr>
          <w:rStyle w:val="a8"/>
        </w:rPr>
        <w:lastRenderedPageBreak/>
        <w:t>Что служит элементарной структурной единицей наследственности?</w:t>
      </w:r>
      <w:r>
        <w:t xml:space="preserve"> </w:t>
      </w:r>
      <w:r>
        <w:rPr>
          <w:rStyle w:val="a8"/>
        </w:rPr>
        <w:t>(ГЕН)</w:t>
      </w:r>
    </w:p>
    <w:p w:rsidR="0086674F" w:rsidRDefault="0086674F" w:rsidP="0086674F">
      <w:pPr>
        <w:pStyle w:val="a7"/>
      </w:pPr>
      <w:r>
        <w:rPr>
          <w:rStyle w:val="a8"/>
        </w:rPr>
        <w:t>– А что такое ген?</w:t>
      </w:r>
      <w:r>
        <w:t xml:space="preserve"> (</w:t>
      </w:r>
      <w:r>
        <w:rPr>
          <w:rStyle w:val="a8"/>
        </w:rPr>
        <w:t>Участок ДНК, содержащий информацию о структуре одного белка)</w:t>
      </w:r>
    </w:p>
    <w:p w:rsidR="0086674F" w:rsidRDefault="0086674F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Default="0086674F" w:rsidP="0086674F">
      <w:pPr>
        <w:pStyle w:val="a7"/>
      </w:pPr>
      <w:r>
        <w:rPr>
          <w:rStyle w:val="a8"/>
        </w:rPr>
        <w:t>А что такое генотип?</w:t>
      </w:r>
      <w:r>
        <w:t xml:space="preserve"> </w:t>
      </w:r>
      <w:r>
        <w:rPr>
          <w:rStyle w:val="a8"/>
        </w:rPr>
        <w:t>(Это сумма всех генов организма, т.е. совокупность всех наследственных задатков).</w:t>
      </w:r>
    </w:p>
    <w:p w:rsidR="0086674F" w:rsidRDefault="0086674F" w:rsidP="0086674F">
      <w:pPr>
        <w:pStyle w:val="a7"/>
      </w:pPr>
      <w:r>
        <w:t>– Хорошо, молодцы!</w:t>
      </w:r>
    </w:p>
    <w:p w:rsidR="0086674F" w:rsidRDefault="0086674F" w:rsidP="0086674F">
      <w:pPr>
        <w:pStyle w:val="a7"/>
      </w:pPr>
      <w:r>
        <w:t>– А что, по-вашему, называется фенотипом?</w:t>
      </w:r>
    </w:p>
    <w:p w:rsidR="0086674F" w:rsidRDefault="0086674F" w:rsidP="0086674F">
      <w:pPr>
        <w:pStyle w:val="a7"/>
      </w:pPr>
      <w:r>
        <w:rPr>
          <w:rStyle w:val="a8"/>
        </w:rPr>
        <w:t>(ФЕНОТИП – совокупность свойств и признаков организма, которые являются результатом взаимодействия генотипа особи и окружающей среды)</w:t>
      </w:r>
    </w:p>
    <w:p w:rsidR="0086674F" w:rsidRDefault="0086674F" w:rsidP="0086674F">
      <w:pPr>
        <w:pStyle w:val="a7"/>
      </w:pPr>
      <w:r>
        <w:t>Запишите термины к себе в конспект.</w:t>
      </w:r>
    </w:p>
    <w:p w:rsidR="0086674F" w:rsidRDefault="0086674F" w:rsidP="0086674F">
      <w:pPr>
        <w:pStyle w:val="a7"/>
      </w:pPr>
      <w:r>
        <w:t>ПО СЛАЙДУ: Реализация наследственной информации находится под постоянным давлением факторов окружающей среды. Однако следует отметить, что существуют признаки, проявление которых не зависит от влияния внешней среды. Где бы мы ни жили: на севере или юге, как бы нас ни кормили в детстве и какими бы болезнями мы не болели, группа крови, с которой мы родились, останется неизменной на протяжении всей жизни.</w:t>
      </w:r>
    </w:p>
    <w:p w:rsidR="0086674F" w:rsidRDefault="0086674F" w:rsidP="0086674F">
      <w:pPr>
        <w:pStyle w:val="a7"/>
      </w:pPr>
      <w:r>
        <w:rPr>
          <w:rStyle w:val="a8"/>
        </w:rPr>
        <w:t>2. У истоков генетики (1 вариант)</w:t>
      </w:r>
    </w:p>
    <w:p w:rsidR="0086674F" w:rsidRDefault="0086674F" w:rsidP="0086674F">
      <w:pPr>
        <w:pStyle w:val="a7"/>
      </w:pPr>
      <w:r>
        <w:t>– А вот кто был основоположником генетики мы узнаем из сообщения, которое приготови</w:t>
      </w:r>
      <w:proofErr w:type="gramStart"/>
      <w:r>
        <w:t>л(</w:t>
      </w:r>
      <w:proofErr w:type="gramEnd"/>
      <w:r>
        <w:t>а) ________________________</w:t>
      </w:r>
    </w:p>
    <w:p w:rsidR="0086674F" w:rsidRDefault="0086674F" w:rsidP="0086674F">
      <w:pPr>
        <w:pStyle w:val="a7"/>
        <w:rPr>
          <w:rStyle w:val="a8"/>
        </w:rPr>
      </w:pPr>
      <w:r>
        <w:rPr>
          <w:rStyle w:val="a8"/>
        </w:rPr>
        <w:t>(СООБЩЕНИЕ):</w:t>
      </w:r>
      <w:r w:rsidRPr="0086674F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857500" cy="1819275"/>
            <wp:effectExtent l="19050" t="0" r="0" b="0"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Default="0086674F" w:rsidP="0086674F">
      <w:pPr>
        <w:pStyle w:val="a7"/>
      </w:pP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наследования признаков впервые были описаны во второй половине 19 века австрийским ученым Г.Менделем. Мендель не был первым ученым, который пытался ответить на вопрос: как передаются из поколения в поколение свойства и признаки? Но именно он смог обнаружить закономерности в передаче признаков от поколения к поколению. Английский генетик Шарлотт</w:t>
      </w: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а Ауэ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рбах сказала: «Успех работы Менделя по сравнению с исследованиями его предшественников объясняется тем, что он обладал двумя существенными качествами, необходимыми для ученого: способностью задавать природе нужный вопрос и способностью правильно истолковывать ответ природы». К основным особенностям работы Менделя, которые </w:t>
      </w: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позволили ему добиться успеха относят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6674F" w:rsidRPr="0086674F" w:rsidRDefault="0086674F" w:rsidP="00866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экспериментальных растений Мендель использовал разные сорта посевного гороха, поэтому потомство, получаемое в таких внутривидовых скрещиваниях, было плодовито;</w:t>
      </w:r>
    </w:p>
    <w:p w:rsidR="0086674F" w:rsidRPr="0086674F" w:rsidRDefault="0086674F" w:rsidP="00866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 – самоопыляющееся растение;</w:t>
      </w:r>
    </w:p>
    <w:p w:rsidR="0086674F" w:rsidRPr="0086674F" w:rsidRDefault="0086674F" w:rsidP="00866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 неприхотлив и имеет высокую плодовитость;</w:t>
      </w:r>
    </w:p>
    <w:p w:rsidR="0086674F" w:rsidRPr="0086674F" w:rsidRDefault="0086674F" w:rsidP="00866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экспериментальных признаков Мендель выбрал простые качественные альтернативные признаки по типу «или-или» (цветки пурпурные или белые, семена желтые или зеленые);</w:t>
      </w:r>
    </w:p>
    <w:p w:rsidR="0086674F" w:rsidRPr="0086674F" w:rsidRDefault="0086674F" w:rsidP="00866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получаемых данных Мендель вел строгий математический учет фенотипов всех растений и семян.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восьми лет Мендель экспериментировал с 22 сортами гороха, которые отличались друг от друга по семи признакам. За это время он получил в общей сложности более 10 тысяч растений. Скрещивая различные организмы и исследуя получаемое потомство, Мендель, по сути, разработал основной и специфический метод генетики. </w:t>
      </w: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Гибридологический метод –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система скрещиваний в ряду поколений, дающая возможность при половом размножении анализировать наследование отдельных свойств и признаков организмов, а также обнаруживать возникновение наследственных изменений.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своих экспериментов Г. Мендель представил в 1865 году на заседании Общества естествоиспытателей и изложил в статье «Опыты над растительными гибридами». Но современники Менделя работы не оценили. Весной 1900 года три ботаника – Г. Де Фриз в Голландии, К. Чермак в Австрии и К. 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Коренс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Германии – независимо друг от друга, на совершенно разных объектах, открыли важную закономерность наследования признаков в потомстве гибридов. Но оказалось, что они просто «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переоткрыли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закономерности наследования, рассмотренные Г. Менделем в 1865 году. Тем не </w:t>
      </w: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официальной датой рождения генетики считается все-таки 1900 год.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 истоков генетики (2 вариант)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определения основоположника генетики и его вклада проведем самостоятельную работу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Откройте учебник параграф 3.10. стр. 138-139. Прочитайте пункт «У истоков генетики» и ответьте устно на вопросы, приведенные на этом слайде.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78"/>
        <w:gridCol w:w="8297"/>
      </w:tblGrid>
      <w:tr w:rsidR="0086674F" w:rsidRPr="0086674F" w:rsidTr="008667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 8</w:t>
            </w: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1 щелчок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Кто считается основоположником генетики?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Перечислите основные особенности работы Г. Менделя?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В каком году была открыта закономерность наследования признаков в 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потомстве гибридов?</w:t>
            </w:r>
          </w:p>
        </w:tc>
      </w:tr>
    </w:tbl>
    <w:p w:rsid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Итак, на работу вам отводится 3 минуты. 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74F" w:rsidRDefault="0086674F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самостоятельной работы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Вы хорошо справились с этой работой!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Цитологические основы моногибридного скрещивания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98"/>
        <w:gridCol w:w="6170"/>
      </w:tblGrid>
      <w:tr w:rsidR="0086674F" w:rsidRPr="0086674F" w:rsidTr="008667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 10</w:t>
            </w: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 щелчка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Цитологические основы моногибридного скрещивания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рис. 67</w:t>
            </w:r>
          </w:p>
        </w:tc>
      </w:tr>
    </w:tbl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Подробно рассмотрим моногибридное скрещивание. РИС. 67 стр. 141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Классическим примером моногибридного скрещивания является скрещивание растений гороха, имеющих желтые и зеленые семена.</w:t>
      </w:r>
    </w:p>
    <w:p w:rsidR="0086674F" w:rsidRDefault="0086674F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скрещивании сорта гороха, имеющего желтые семена, с растением, имеющим зеленые семена, все потомство первого поколения получилось с желтыми семенами. При скрещивании растений гороха с морщинистыми и гладким семенами все потомство оказалось с гладкими семенами. Обнаруженная Г. Менделем закономерность получила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название правила единообразия гибридов первого поколения, или закона доминирования (1 закон Менделя).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Признак, который проявляется в первом поколении, получил название доминантного (желтая окраска, гладкая поверхность), а признак непроявившийся (подавленный признак) – рецессивного (зеленая окраска, морщинистая поверхность).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Мендель для записи результатов скрещивания ввел генетическую символику: (Я ЗАПИСЫВАЮ НА ДОСКЕ, А ВЫ К СЕБЕ В КОНСПЕКТ)</w:t>
      </w:r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P – (от лат.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Парента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родители) – родительское поколение</w:t>
      </w:r>
      <w:proofErr w:type="gramEnd"/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F1 – (от лат.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Филии – дети) – гибриды первого поколения</w:t>
      </w:r>
      <w:proofErr w:type="gramEnd"/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F2 – гибриды второго поколения</w:t>
      </w:r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♀ – зеркало Венеры – женская особь</w:t>
      </w:r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♂– копье Марса – мужская особь</w:t>
      </w:r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 –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скрещивания</w:t>
      </w:r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–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доминантный ген, отвечающий за формирование желтой окраски семян</w:t>
      </w:r>
    </w:p>
    <w:p w:rsidR="0086674F" w:rsidRPr="0086674F" w:rsidRDefault="0086674F" w:rsidP="00866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– 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рецессивный ген, отвечающий за зеленую окраску. Запишите символику в конспект.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Составляя схему скрещивания, необходимо помнить, что каждая соматическая клетка имеет диплоидный набор хромосом. Все хромосомы парны. Гены, определяющие альтернативное развитие одного и того же признака и расположенные в идентичных участках гомологичных хромосом, называют аллельными.</w:t>
      </w:r>
    </w:p>
    <w:p w:rsidR="0086674F" w:rsidRDefault="0086674F">
      <w:pPr>
        <w:rPr>
          <w:rStyle w:val="a8"/>
        </w:rPr>
      </w:pPr>
      <w:r>
        <w:rPr>
          <w:rStyle w:val="a8"/>
        </w:rPr>
        <w:t>СЛАЙД 8</w:t>
      </w:r>
      <w:r>
        <w:rPr>
          <w:b/>
          <w:bCs/>
        </w:rPr>
        <w:br/>
      </w:r>
      <w:r>
        <w:rPr>
          <w:rStyle w:val="a8"/>
        </w:rPr>
        <w:t>1 щелчок  </w:t>
      </w:r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30" name="Рисунок 30" descr="http://festival.1september.ru/articles/594979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estival.1september.ru/articles/594979/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зиготе всегда два аллельных гена, и генотипическую формулу по любому признаку необходимо записывать двумя буквами. Если какая-либо пара аллелей представлена двумя доминантными (АА) или двумя рецессивными (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) генами, такой организм называется гомозиготным. Если в одной и той же аллели один ген доминантный, а другой рецессивный, то такой организм называют гетерозиготным (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запись осуществляется следующим образом: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эту задачу за мной. Я на доске.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Глядя на запись решения задачи, какой вывод мы можем сделать: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78"/>
        <w:gridCol w:w="8297"/>
      </w:tblGrid>
      <w:tr w:rsidR="0086674F" w:rsidRPr="0086674F" w:rsidTr="008667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 9</w:t>
            </w: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щелчок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 закон Менделя: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скрещивании двух гомозиготных организмов все гибриды первого поколения окажутся единообразными как по фенотипу, так и по генотипу, и будут нести в генотипе признаки обоих родителей.</w:t>
            </w:r>
          </w:p>
        </w:tc>
      </w:tr>
    </w:tbl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</w:t>
      </w: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 скрещивании двух гомозиготных организмов все гибриды первого поколения окажутся единообразными как по фенотипу, так и по генотипу, и будут нести в генотипе признаки обоих родителей.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Г. Мендель провел скрещивание гибридов первого поколения между собой и вот, что у него получилось можно увидеть на рисунке.</w:t>
      </w:r>
    </w:p>
    <w:p w:rsidR="0086674F" w:rsidRDefault="0086674F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запишем второе скрещивание. Запись на доске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видим, что по фенотипу произошло расщепление 3:1, а по генотипу 1АА: 2Аа: 1аа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98"/>
        <w:gridCol w:w="8177"/>
      </w:tblGrid>
      <w:tr w:rsidR="0086674F" w:rsidRPr="0086674F" w:rsidTr="008667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 10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щелчок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674F" w:rsidRPr="0086674F" w:rsidRDefault="0086674F" w:rsidP="0086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закон Менделя:</w:t>
            </w:r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скрещивании двух гетерозиготных особей (гибридов </w:t>
            </w:r>
            <w:proofErr w:type="spellStart"/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86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имеющих пару альтернативных вариантов одного признака, в потомстве происходит расщепление по этому признаку в соотношении 3:1 по фенотипу и 1:2:1 по генотипу </w:t>
            </w:r>
          </w:p>
        </w:tc>
      </w:tr>
    </w:tbl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закономерность получила название правила расщепления гибридов второго поколения, или 2 закона Менделя, который формулируется так: При скрещивании двух гетерозиготных особей (гибридов 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имеющих пару альтернативных вариантов одного признака, в потомстве происходит расщепление по этому признаку в соотношении 3:1 по фенотипу и 1:2:1 по генотипу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скрещивания можно производить еще одним способом, с </w:t>
      </w:r>
      <w:proofErr w:type="gram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proofErr w:type="gram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называемой решетки 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Пеннета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предложил английский генетик </w:t>
      </w:r>
      <w:proofErr w:type="spellStart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Пеннет</w:t>
      </w:r>
      <w:proofErr w:type="spellEnd"/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Принцип построения решетки прост: по горизонтали линии вверху записывают гаметы женской особи, а по вертикали слева – гаметы мужской особи, и на пересечении вертикальных и горизонтальных строк определяют генотип и фенотип потомков.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доске: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</w:p>
    <w:p w:rsidR="0086674F" w:rsidRPr="0086674F" w:rsidRDefault="0086674F" w:rsidP="008667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Отработка практических навыков решения задач</w:t>
      </w:r>
    </w:p>
    <w:p w:rsid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Задача 1. </w:t>
      </w:r>
    </w:p>
    <w:p w:rsidR="0086674F" w:rsidRPr="0086674F" w:rsidRDefault="0086674F" w:rsidP="00866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431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4F" w:rsidRDefault="0086674F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5C" w:rsidRDefault="00DD075C" w:rsidP="00DD075C">
      <w:pPr>
        <w:pStyle w:val="a7"/>
      </w:pPr>
      <w:r>
        <w:rPr>
          <w:rStyle w:val="a8"/>
        </w:rPr>
        <w:t>Задача 3.</w:t>
      </w:r>
    </w:p>
    <w:p w:rsidR="00DD075C" w:rsidRDefault="00DD075C" w:rsidP="00DD075C">
      <w:pPr>
        <w:pStyle w:val="a7"/>
      </w:pPr>
      <w:r>
        <w:t>Гладкая окраска арбузов наследуется как рецессивный признак. Какое потомство получится от скрещивания двух гетерозиготных растений с полосатыми плодами?</w:t>
      </w:r>
    </w:p>
    <w:p w:rsidR="00DD075C" w:rsidRDefault="00DD075C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5C" w:rsidRDefault="00DD075C" w:rsidP="00DD075C">
      <w:pPr>
        <w:pStyle w:val="a7"/>
      </w:pPr>
      <w:r>
        <w:rPr>
          <w:rStyle w:val="a8"/>
        </w:rPr>
        <w:t>Задача 4.</w:t>
      </w:r>
    </w:p>
    <w:p w:rsidR="00DD075C" w:rsidRDefault="00DD075C" w:rsidP="00DD075C">
      <w:pPr>
        <w:pStyle w:val="a7"/>
      </w:pPr>
      <w:r>
        <w:t>Определите генотипы и фенотипы потомства от брака кареглазых гетерозиготных родителей.</w:t>
      </w:r>
    </w:p>
    <w:p w:rsidR="00DD075C" w:rsidRDefault="00DD075C" w:rsidP="00DD075C">
      <w:pPr>
        <w:pStyle w:val="a7"/>
      </w:pPr>
      <w:r>
        <w:rPr>
          <w:rStyle w:val="a9"/>
        </w:rPr>
        <w:lastRenderedPageBreak/>
        <w:t>Примечание: если в задаче речь идет о людях, то вводятся следующие обозначения родителей: кружочек – женщины, квадрат – мужчины.</w:t>
      </w:r>
    </w:p>
    <w:p w:rsidR="00DD075C" w:rsidRDefault="00DD075C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5C" w:rsidRPr="00DD075C" w:rsidRDefault="00DD075C" w:rsidP="00DD0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по вариантам:</w:t>
      </w:r>
    </w:p>
    <w:p w:rsidR="00DD075C" w:rsidRPr="00DD075C" w:rsidRDefault="00DD075C" w:rsidP="00DD0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Задача. Определите генотип потомства от скрещивания: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4"/>
        <w:gridCol w:w="1380"/>
        <w:gridCol w:w="1000"/>
        <w:gridCol w:w="1380"/>
      </w:tblGrid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АА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аа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Аа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Аа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                    </w:t>
            </w: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</w:t>
            </w:r>
            <w:proofErr w:type="gram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F1 -?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СС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DD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dd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Dd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Dd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FF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ff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Ff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Ff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GG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gg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Gg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Gg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RR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rr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Rr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Rr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ZZ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zz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Zz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Zz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VV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vv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Дано:</w:t>
            </w: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Vv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proofErr w:type="spellEnd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Vv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5C" w:rsidRPr="00DD075C" w:rsidTr="00DD07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F1 -</w:t>
            </w:r>
            <w:proofErr w:type="gramStart"/>
            <w:r w:rsidRPr="00DD0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75C" w:rsidRPr="00DD075C" w:rsidRDefault="00DD075C" w:rsidP="00DD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075C" w:rsidRPr="00DD075C" w:rsidRDefault="00DD075C" w:rsidP="00DD0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7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Закрепление:</w:t>
      </w:r>
    </w:p>
    <w:p w:rsidR="00DD075C" w:rsidRPr="00DD075C" w:rsidRDefault="00DD075C" w:rsidP="00DD07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генетика?</w:t>
      </w:r>
    </w:p>
    <w:p w:rsidR="00DD075C" w:rsidRPr="00DD075C" w:rsidRDefault="00DD075C" w:rsidP="00DD07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генетика?</w:t>
      </w:r>
    </w:p>
    <w:p w:rsidR="00DD075C" w:rsidRPr="00DD075C" w:rsidRDefault="00DD075C" w:rsidP="00DD07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основоположником генетики?</w:t>
      </w:r>
    </w:p>
    <w:p w:rsidR="00DD075C" w:rsidRPr="00DD075C" w:rsidRDefault="00DD075C" w:rsidP="00DD07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звучит I закон Менделя?</w:t>
      </w:r>
    </w:p>
    <w:p w:rsidR="00DD075C" w:rsidRPr="00DD075C" w:rsidRDefault="00DD075C" w:rsidP="00DD07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суть II закона Менделя? </w:t>
      </w:r>
    </w:p>
    <w:p w:rsidR="00DD075C" w:rsidRDefault="00DD075C">
      <w:r>
        <w:rPr>
          <w:noProof/>
          <w:lang w:eastAsia="ru-RU"/>
        </w:rPr>
        <w:drawing>
          <wp:inline distT="0" distB="0" distL="0" distR="0">
            <wp:extent cx="2857500" cy="214312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5C" w:rsidRDefault="00DD075C" w:rsidP="00DD075C">
      <w:pPr>
        <w:pStyle w:val="3"/>
      </w:pPr>
      <w:r>
        <w:rPr>
          <w:rStyle w:val="a8"/>
          <w:b/>
          <w:bCs/>
        </w:rPr>
        <w:t>VI. Подведение итогов урока</w:t>
      </w:r>
    </w:p>
    <w:p w:rsidR="00DD075C" w:rsidRDefault="00DD075C" w:rsidP="00DD075C">
      <w:pPr>
        <w:pStyle w:val="a7"/>
      </w:pPr>
      <w:r>
        <w:t>– С какой темой урока мы сегодня познакомились?</w:t>
      </w:r>
    </w:p>
    <w:p w:rsidR="00DD075C" w:rsidRDefault="00DD075C" w:rsidP="00DD075C">
      <w:pPr>
        <w:pStyle w:val="a7"/>
      </w:pPr>
      <w:r>
        <w:rPr>
          <w:rStyle w:val="a8"/>
        </w:rPr>
        <w:t>Я бы хотела вернуться к началу урока. Когда мы читали с вами высказывания великих людей. Подумайте и ответьте, какое из этих высказываний вы бы взяли себе за девиз урока и почему?</w:t>
      </w:r>
    </w:p>
    <w:p w:rsidR="00DD075C" w:rsidRDefault="00DD075C" w:rsidP="00DD075C">
      <w:pPr>
        <w:pStyle w:val="3"/>
      </w:pPr>
      <w:r>
        <w:rPr>
          <w:rStyle w:val="a8"/>
          <w:b/>
          <w:bCs/>
        </w:rPr>
        <w:t xml:space="preserve">VII. Домашнее задание. </w:t>
      </w:r>
    </w:p>
    <w:p w:rsidR="00DD075C" w:rsidRDefault="00DD075C" w:rsidP="00DD075C">
      <w:pPr>
        <w:pStyle w:val="a7"/>
      </w:pPr>
      <w:r>
        <w:t>П. 3.10-3.11. Решите дома задачи, которые я вам раздала.</w:t>
      </w:r>
    </w:p>
    <w:p w:rsidR="00DD075C" w:rsidRDefault="00DD075C" w:rsidP="00DD075C">
      <w:pPr>
        <w:pStyle w:val="a7"/>
      </w:pPr>
      <w:r>
        <w:t>Мне очень понравилось, как вы работали сегодня на уроке. Спасибо за вашу активность! Оценки за урок –</w:t>
      </w:r>
    </w:p>
    <w:p w:rsidR="00DD075C" w:rsidRDefault="00DD075C" w:rsidP="00DD075C">
      <w:pPr>
        <w:pStyle w:val="a7"/>
      </w:pPr>
      <w:r>
        <w:t>Желаю удачи!</w:t>
      </w:r>
    </w:p>
    <w:p w:rsidR="00DD075C" w:rsidRDefault="00DD075C" w:rsidP="00DD075C">
      <w:pPr>
        <w:pStyle w:val="a7"/>
      </w:pPr>
      <w:r>
        <w:rPr>
          <w:rStyle w:val="a8"/>
        </w:rPr>
        <w:t>РЕЗЕРВ:</w:t>
      </w:r>
      <w:r>
        <w:t xml:space="preserve"> Задача. При скрещивании гетерозиготных </w:t>
      </w:r>
      <w:proofErr w:type="spellStart"/>
      <w:r>
        <w:t>красноплодных</w:t>
      </w:r>
      <w:proofErr w:type="spellEnd"/>
      <w:r>
        <w:t xml:space="preserve"> томатов с </w:t>
      </w:r>
      <w:proofErr w:type="spellStart"/>
      <w:r>
        <w:t>желтоплодными</w:t>
      </w:r>
      <w:proofErr w:type="spellEnd"/>
      <w:r>
        <w:t xml:space="preserve"> получено 352 растения, имеющих красные плоды. Остальные растения имели желтые плоды. Определите, сколько растений имело желтую окраску?</w:t>
      </w:r>
    </w:p>
    <w:p w:rsidR="00DD075C" w:rsidRDefault="00DD075C"/>
    <w:sectPr w:rsidR="00DD075C" w:rsidSect="00D2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1F2"/>
    <w:multiLevelType w:val="multilevel"/>
    <w:tmpl w:val="AF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45CA2"/>
    <w:multiLevelType w:val="multilevel"/>
    <w:tmpl w:val="F2A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C3023"/>
    <w:multiLevelType w:val="multilevel"/>
    <w:tmpl w:val="B45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5107A"/>
    <w:multiLevelType w:val="multilevel"/>
    <w:tmpl w:val="B804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34F45"/>
    <w:multiLevelType w:val="multilevel"/>
    <w:tmpl w:val="7D4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1E064C"/>
    <w:multiLevelType w:val="multilevel"/>
    <w:tmpl w:val="A60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492"/>
    <w:multiLevelType w:val="multilevel"/>
    <w:tmpl w:val="285A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74F"/>
    <w:rsid w:val="0037362D"/>
    <w:rsid w:val="005F1D6E"/>
    <w:rsid w:val="0086674F"/>
    <w:rsid w:val="009958F5"/>
    <w:rsid w:val="00AF6CED"/>
    <w:rsid w:val="00D2080D"/>
    <w:rsid w:val="00DD075C"/>
    <w:rsid w:val="00F5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E"/>
  </w:style>
  <w:style w:type="paragraph" w:styleId="1">
    <w:name w:val="heading 1"/>
    <w:basedOn w:val="a"/>
    <w:next w:val="a"/>
    <w:link w:val="10"/>
    <w:uiPriority w:val="9"/>
    <w:qFormat/>
    <w:rsid w:val="005F1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6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6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F1D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1D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7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667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6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86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674F"/>
    <w:rPr>
      <w:b/>
      <w:bCs/>
    </w:rPr>
  </w:style>
  <w:style w:type="character" w:styleId="a9">
    <w:name w:val="Emphasis"/>
    <w:basedOn w:val="a0"/>
    <w:uiPriority w:val="20"/>
    <w:qFormat/>
    <w:rsid w:val="008667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Timohin</dc:creator>
  <cp:keywords/>
  <dc:description/>
  <cp:lastModifiedBy>Timohin</cp:lastModifiedBy>
  <cp:revision>5</cp:revision>
  <dcterms:created xsi:type="dcterms:W3CDTF">2011-12-17T14:05:00Z</dcterms:created>
  <dcterms:modified xsi:type="dcterms:W3CDTF">2014-01-17T14:56:00Z</dcterms:modified>
</cp:coreProperties>
</file>